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0" w:rsidRDefault="009F5830" w:rsidP="009F5830">
      <w:pPr>
        <w:jc w:val="both"/>
        <w:rPr>
          <w:rFonts w:ascii="Times New Roman" w:hAnsi="Times New Roman" w:cs="Times New Roman"/>
          <w:sz w:val="24"/>
          <w:szCs w:val="24"/>
        </w:rPr>
      </w:pPr>
      <w:r w:rsidRPr="00AC21B1">
        <w:rPr>
          <w:rFonts w:ascii="Times New Roman" w:hAnsi="Times New Roman" w:cs="Times New Roman"/>
          <w:sz w:val="24"/>
          <w:szCs w:val="24"/>
        </w:rPr>
        <w:t>Выписка из Устава МКОУ «</w:t>
      </w:r>
      <w:proofErr w:type="spellStart"/>
      <w:r w:rsidRPr="00AC21B1">
        <w:rPr>
          <w:rFonts w:ascii="Times New Roman" w:hAnsi="Times New Roman" w:cs="Times New Roman"/>
          <w:sz w:val="24"/>
          <w:szCs w:val="24"/>
        </w:rPr>
        <w:t>Пименовская</w:t>
      </w:r>
      <w:proofErr w:type="spellEnd"/>
      <w:r w:rsidRPr="00AC21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Печенкина Е.Н.»</w:t>
      </w:r>
    </w:p>
    <w:p w:rsidR="009F5830" w:rsidRPr="009F5830" w:rsidRDefault="009F5830" w:rsidP="009F58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3.14. Для оценки знаний, умений и навыков обучающихся предметов федерального и регионального  компонента используются отметки:</w:t>
      </w:r>
    </w:p>
    <w:p w:rsidR="009F5830" w:rsidRPr="009F5830" w:rsidRDefault="009F5830" w:rsidP="009F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5 – «отлично»</w:t>
      </w:r>
    </w:p>
    <w:p w:rsidR="009F5830" w:rsidRPr="009F5830" w:rsidRDefault="009F5830" w:rsidP="009F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4 – «хорошо»</w:t>
      </w:r>
    </w:p>
    <w:p w:rsidR="009F5830" w:rsidRPr="009F5830" w:rsidRDefault="009F5830" w:rsidP="009F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3 – «удовлетворительно»</w:t>
      </w:r>
    </w:p>
    <w:p w:rsidR="009F5830" w:rsidRPr="009F5830" w:rsidRDefault="009F5830" w:rsidP="009F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2 – «неудовлетворительно».</w:t>
      </w:r>
    </w:p>
    <w:p w:rsidR="009F5830" w:rsidRPr="009F5830" w:rsidRDefault="009F5830" w:rsidP="009F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Для оценки знаний, умений и навыков обучающихся предметов компонента образовательного учреждения используется система «зачет», «незачет».</w:t>
      </w:r>
    </w:p>
    <w:p w:rsidR="009F5830" w:rsidRPr="009F5830" w:rsidRDefault="009F5830" w:rsidP="009F58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 xml:space="preserve">Учитель, проверяя и оценивая работы (в том числе контрольные), устные ответы </w:t>
      </w:r>
      <w:proofErr w:type="gramStart"/>
      <w:r w:rsidRPr="009F583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F5830">
        <w:rPr>
          <w:rFonts w:ascii="Arial" w:hAnsi="Arial" w:cs="Arial"/>
          <w:sz w:val="24"/>
          <w:szCs w:val="24"/>
        </w:rPr>
        <w:t>,  достигнутые ими навыки и умения, выставляет отметки в классный журнал и дневник обучающегося.</w:t>
      </w:r>
    </w:p>
    <w:p w:rsidR="009F5830" w:rsidRPr="009F5830" w:rsidRDefault="009F5830" w:rsidP="009F58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 xml:space="preserve">В конце учебного года выставляются годовые отметки. </w:t>
      </w:r>
      <w:proofErr w:type="gramStart"/>
      <w:r w:rsidRPr="009F5830">
        <w:rPr>
          <w:rFonts w:ascii="Arial" w:hAnsi="Arial" w:cs="Arial"/>
          <w:sz w:val="24"/>
          <w:szCs w:val="24"/>
        </w:rPr>
        <w:t>Обучающиеся</w:t>
      </w:r>
      <w:proofErr w:type="gramEnd"/>
      <w:r w:rsidRPr="009F5830">
        <w:rPr>
          <w:rFonts w:ascii="Arial" w:hAnsi="Arial" w:cs="Arial"/>
          <w:sz w:val="24"/>
          <w:szCs w:val="24"/>
        </w:rPr>
        <w:t xml:space="preserve"> первого класса обучаются без домашних заданий, не аттестуются.</w:t>
      </w:r>
      <w:r w:rsidRPr="009F5830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9F5830">
        <w:rPr>
          <w:rFonts w:ascii="Arial" w:hAnsi="Arial" w:cs="Arial"/>
          <w:sz w:val="24"/>
          <w:szCs w:val="24"/>
        </w:rPr>
        <w:t>Обучающиеся</w:t>
      </w:r>
      <w:proofErr w:type="gramEnd"/>
      <w:r w:rsidRPr="009F5830">
        <w:rPr>
          <w:rFonts w:ascii="Arial" w:hAnsi="Arial" w:cs="Arial"/>
          <w:sz w:val="24"/>
          <w:szCs w:val="24"/>
        </w:rPr>
        <w:t xml:space="preserve"> второго класса в первом полугодии также не аттестуются. </w:t>
      </w:r>
    </w:p>
    <w:p w:rsidR="009F5830" w:rsidRPr="009F5830" w:rsidRDefault="009F5830" w:rsidP="009F583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F5830">
        <w:rPr>
          <w:rFonts w:ascii="Arial" w:hAnsi="Arial" w:cs="Arial"/>
          <w:sz w:val="24"/>
          <w:szCs w:val="24"/>
        </w:rPr>
        <w:t>Обучающиеся третьей ступени аттестуются по полугодиям.</w:t>
      </w:r>
    </w:p>
    <w:p w:rsidR="009F5830" w:rsidRPr="009F5830" w:rsidRDefault="009F5830" w:rsidP="009F5830">
      <w:pPr>
        <w:pStyle w:val="a3"/>
        <w:rPr>
          <w:rFonts w:ascii="Arial" w:hAnsi="Arial" w:cs="Arial"/>
          <w:sz w:val="24"/>
        </w:rPr>
      </w:pPr>
      <w:r w:rsidRPr="009F5830">
        <w:rPr>
          <w:rFonts w:ascii="Arial" w:hAnsi="Arial" w:cs="Arial"/>
          <w:sz w:val="24"/>
        </w:rPr>
        <w:t>В случае несогласия обучающегося и его родителей (законных представителей) с годовой отметкой, обучающемуся предоставляется возможность сдать экзамен по соответствующему предмету комиссии, образованной педагогическим советом Учреждения</w:t>
      </w:r>
      <w:r w:rsidRPr="009F5830">
        <w:rPr>
          <w:rFonts w:ascii="Arial" w:hAnsi="Arial" w:cs="Arial"/>
          <w:sz w:val="24"/>
          <w:u w:val="single"/>
        </w:rPr>
        <w:t>.</w:t>
      </w:r>
    </w:p>
    <w:p w:rsidR="00174938" w:rsidRPr="009F5830" w:rsidRDefault="00174938">
      <w:pPr>
        <w:rPr>
          <w:lang/>
        </w:rPr>
      </w:pPr>
    </w:p>
    <w:sectPr w:rsidR="00174938" w:rsidRPr="009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5830"/>
    <w:rsid w:val="00174938"/>
    <w:rsid w:val="009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58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9F583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школа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2015-05-16T04:11:00Z</dcterms:created>
  <dcterms:modified xsi:type="dcterms:W3CDTF">2015-05-16T04:11:00Z</dcterms:modified>
</cp:coreProperties>
</file>